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5C4110FC" w:rsidR="003B4675" w:rsidRPr="00AA1E30" w:rsidRDefault="00854134" w:rsidP="00C267FD">
      <w:pPr>
        <w:spacing w:after="20"/>
        <w:jc w:val="center"/>
        <w:rPr>
          <w:rFonts w:ascii="Tahoma" w:hAnsi="Tahoma" w:cs="Tahoma"/>
        </w:rPr>
      </w:pPr>
      <w:bookmarkStart w:id="0" w:name="_Toc125170279"/>
      <w:bookmarkStart w:id="1" w:name="_GoBack"/>
      <w:bookmarkEnd w:id="1"/>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433F9EB5" w14:textId="77777777" w:rsidR="00F76835" w:rsidRPr="00DE50DE" w:rsidRDefault="00F76835" w:rsidP="00F76835">
      <w:pPr>
        <w:pStyle w:val="Heading2"/>
        <w:keepNext w:val="0"/>
        <w:spacing w:after="0"/>
        <w:jc w:val="left"/>
      </w:pPr>
      <w:r>
        <w:rPr>
          <w:rFonts w:ascii="Tahoma" w:hAnsi="Tahoma" w:cs="Tahoma"/>
          <w:color w:val="FF6600"/>
          <w:sz w:val="24"/>
          <w:szCs w:val="24"/>
        </w:rPr>
        <w:t>Änderungen für die ISVR-Produktliste</w:t>
      </w:r>
      <w:r>
        <w:rPr>
          <w:rFonts w:ascii="Tahoma" w:hAnsi="Tahoma" w:cs="Tahoma"/>
          <w:b w:val="0"/>
          <w:color w:val="FF6600"/>
        </w:rPr>
        <w:t xml:space="preserve"> </w:t>
      </w:r>
      <w:r>
        <w:rPr>
          <w:rFonts w:ascii="Tahoma" w:hAnsi="Tahoma" w:cs="Tahoma"/>
          <w:color w:val="FF6600"/>
          <w:sz w:val="24"/>
          <w:szCs w:val="24"/>
        </w:rPr>
        <w:t>November 2018</w:t>
      </w:r>
    </w:p>
    <w:p w14:paraId="7AB86AAE" w14:textId="77777777" w:rsidR="00F76835" w:rsidRPr="00F76835" w:rsidRDefault="00F76835" w:rsidP="00F76835">
      <w:pPr>
        <w:rPr>
          <w:rFonts w:ascii="Tahoma" w:hAnsi="Tahoma" w:cs="Tahoma"/>
          <w:lang w:eastAsia="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F76835" w:rsidRPr="00F21859" w14:paraId="18E1F753" w14:textId="77777777" w:rsidTr="00544E2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0FE188C1" w14:textId="77777777" w:rsidR="00F76835" w:rsidRPr="00F21859" w:rsidRDefault="00F76835" w:rsidP="00544E25">
            <w:pPr>
              <w:jc w:val="center"/>
              <w:rPr>
                <w:rFonts w:ascii="Tahoma" w:hAnsi="Tahoma" w:cs="Tahoma"/>
                <w:b w:val="0"/>
                <w:bCs w:val="0"/>
                <w:color w:val="FFFFFF"/>
              </w:rPr>
            </w:pPr>
            <w:r>
              <w:rPr>
                <w:rFonts w:ascii="Tahoma" w:hAnsi="Tahoma" w:cs="Tahoma"/>
                <w:color w:val="FFFFFF"/>
              </w:rPr>
              <w:t>Microsoft-Lizenzbedingungen – Ergänzungen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5A480B2F" w14:textId="77777777" w:rsidR="00F76835" w:rsidRPr="00F21859" w:rsidRDefault="00F76835" w:rsidP="00544E2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Microsoft-Lizenzbedingungen – Löschungen</w:t>
            </w:r>
          </w:p>
        </w:tc>
      </w:tr>
      <w:tr w:rsidR="008801D6" w:rsidRPr="00F21859" w14:paraId="55818BC4" w14:textId="77777777" w:rsidTr="00544E2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E9F2832" w14:textId="6A5FD2F7" w:rsidR="008801D6" w:rsidRPr="008801D6" w:rsidRDefault="008801D6" w:rsidP="00544E25">
            <w:pPr>
              <w:rPr>
                <w:rFonts w:ascii="Tahoma" w:hAnsi="Tahoma" w:cs="Tahoma"/>
                <w:b w:val="0"/>
                <w:bCs w:val="0"/>
                <w:sz w:val="16"/>
                <w:szCs w:val="19"/>
              </w:rPr>
            </w:pPr>
            <w:r w:rsidRPr="008801D6">
              <w:rPr>
                <w:rFonts w:ascii="Tahoma" w:hAnsi="Tahoma" w:cs="Tahoma"/>
                <w:b w:val="0"/>
                <w:bCs w:val="0"/>
                <w:sz w:val="16"/>
                <w:szCs w:val="19"/>
              </w:rPr>
              <w:t>CAL für Windows Server 2019-Remotedesktopdienste</w:t>
            </w:r>
            <w:r>
              <w:rPr>
                <w:rFonts w:ascii="Tahoma" w:hAnsi="Tahoma" w:cs="Tahoma"/>
                <w:b w:val="0"/>
                <w:bCs w:val="0"/>
                <w:sz w:val="16"/>
                <w:szCs w:val="19"/>
              </w:rPr>
              <w:t xml:space="preserve"> (</w:t>
            </w:r>
            <w:r w:rsidR="005C50F7" w:rsidRPr="005C50F7">
              <w:rPr>
                <w:rFonts w:ascii="Tahoma" w:hAnsi="Tahoma" w:cs="Tahoma"/>
                <w:b w:val="0"/>
                <w:bCs w:val="0"/>
                <w:sz w:val="16"/>
                <w:szCs w:val="19"/>
              </w:rPr>
              <w:t>im Oktober 2018</w:t>
            </w:r>
            <w:r>
              <w:rPr>
                <w:rFonts w:ascii="Tahoma" w:hAnsi="Tahoma" w:cs="Tahoma"/>
                <w:b w:val="0"/>
                <w:bCs w:val="0"/>
                <w:sz w:val="16"/>
                <w:szCs w:val="19"/>
              </w:rPr>
              <w:t>)</w:t>
            </w:r>
          </w:p>
        </w:tc>
        <w:tc>
          <w:tcPr>
            <w:tcW w:w="5400" w:type="dxa"/>
            <w:shd w:val="clear" w:color="auto" w:fill="auto"/>
            <w:vAlign w:val="center"/>
          </w:tcPr>
          <w:p w14:paraId="5AD5C208" w14:textId="57E8CF00" w:rsidR="008801D6" w:rsidRDefault="008801D6" w:rsidP="00544E25">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AA1E30">
              <w:rPr>
                <w:rFonts w:ascii="Tahoma" w:hAnsi="Tahoma" w:cs="Tahoma"/>
                <w:bCs/>
                <w:sz w:val="16"/>
                <w:szCs w:val="19"/>
              </w:rPr>
              <w:t>CAL für Windows Server 201</w:t>
            </w:r>
            <w:r>
              <w:rPr>
                <w:rFonts w:ascii="Tahoma" w:hAnsi="Tahoma" w:cs="Tahoma"/>
                <w:bCs/>
                <w:sz w:val="16"/>
                <w:szCs w:val="19"/>
              </w:rPr>
              <w:t>6</w:t>
            </w:r>
            <w:r w:rsidRPr="00AA1E30">
              <w:rPr>
                <w:rFonts w:ascii="Tahoma" w:hAnsi="Tahoma" w:cs="Tahoma"/>
                <w:bCs/>
                <w:sz w:val="16"/>
                <w:szCs w:val="19"/>
              </w:rPr>
              <w:t>-Remotedesktopdienste</w:t>
            </w:r>
          </w:p>
        </w:tc>
      </w:tr>
      <w:tr w:rsidR="00F76835" w:rsidRPr="00F21859" w14:paraId="74B8A3AF" w14:textId="77777777" w:rsidTr="00544E2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D9D830" w14:textId="77777777" w:rsidR="00F76835" w:rsidRPr="005129F4" w:rsidRDefault="00F76835" w:rsidP="00544E25">
            <w:pPr>
              <w:rPr>
                <w:rFonts w:ascii="Tahoma" w:hAnsi="Tahoma" w:cs="Tahoma"/>
                <w:b w:val="0"/>
                <w:bCs w:val="0"/>
                <w:color w:val="000000" w:themeColor="text1"/>
                <w:sz w:val="16"/>
                <w:szCs w:val="16"/>
              </w:rPr>
            </w:pPr>
            <w:r>
              <w:rPr>
                <w:rFonts w:ascii="Tahoma" w:hAnsi="Tahoma" w:cs="Tahoma"/>
                <w:b w:val="0"/>
                <w:bCs w:val="0"/>
                <w:sz w:val="16"/>
                <w:szCs w:val="19"/>
              </w:rPr>
              <w:t>Exchange Server Standard and Enterprise 2019</w:t>
            </w:r>
          </w:p>
        </w:tc>
        <w:tc>
          <w:tcPr>
            <w:tcW w:w="5400" w:type="dxa"/>
            <w:shd w:val="clear" w:color="auto" w:fill="auto"/>
            <w:vAlign w:val="center"/>
          </w:tcPr>
          <w:p w14:paraId="53476348" w14:textId="77777777" w:rsidR="00F76835" w:rsidRPr="00432F04" w:rsidRDefault="00F76835" w:rsidP="00544E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and Enterprise 2016</w:t>
            </w:r>
          </w:p>
        </w:tc>
      </w:tr>
      <w:tr w:rsidR="00F76835" w:rsidRPr="00F21859" w14:paraId="09A691D9" w14:textId="77777777" w:rsidTr="00544E2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A6C6B4E" w14:textId="77777777" w:rsidR="00F76835" w:rsidRPr="00172925" w:rsidRDefault="00F76835" w:rsidP="00544E25">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shd w:val="clear" w:color="auto" w:fill="auto"/>
            <w:vAlign w:val="center"/>
          </w:tcPr>
          <w:p w14:paraId="5C5D7D8E" w14:textId="77777777" w:rsidR="00F76835" w:rsidRPr="00432F04" w:rsidRDefault="00F76835" w:rsidP="00544E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F76835" w:rsidRPr="00F21859" w14:paraId="1CED1BCE" w14:textId="77777777" w:rsidTr="00544E2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35DC77" w14:textId="77777777" w:rsidR="00F76835" w:rsidRPr="00172925" w:rsidRDefault="00F76835" w:rsidP="00544E25">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shd w:val="clear" w:color="auto" w:fill="auto"/>
            <w:vAlign w:val="center"/>
          </w:tcPr>
          <w:p w14:paraId="6B57A8A1" w14:textId="77777777" w:rsidR="00F76835" w:rsidRPr="00432F04" w:rsidRDefault="00F76835" w:rsidP="00544E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F76835" w:rsidRPr="00F21859" w14:paraId="3B7CD613" w14:textId="77777777" w:rsidTr="00544E2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F50764A" w14:textId="77777777" w:rsidR="00F76835" w:rsidRDefault="00F76835" w:rsidP="00544E25">
            <w:pPr>
              <w:rPr>
                <w:rFonts w:ascii="Tahoma" w:hAnsi="Tahoma" w:cs="Tahoma"/>
                <w:b w:val="0"/>
                <w:color w:val="000000" w:themeColor="text1"/>
                <w:sz w:val="16"/>
                <w:szCs w:val="16"/>
              </w:rPr>
            </w:pPr>
            <w:r>
              <w:rPr>
                <w:rFonts w:ascii="Tahoma" w:hAnsi="Tahoma" w:cs="Tahoma"/>
                <w:b w:val="0"/>
                <w:sz w:val="16"/>
                <w:szCs w:val="19"/>
              </w:rPr>
              <w:t>Skype for Business Server 2019</w:t>
            </w:r>
          </w:p>
        </w:tc>
        <w:tc>
          <w:tcPr>
            <w:tcW w:w="5400" w:type="dxa"/>
            <w:shd w:val="clear" w:color="auto" w:fill="auto"/>
            <w:vAlign w:val="center"/>
          </w:tcPr>
          <w:p w14:paraId="5CD6E786" w14:textId="77777777" w:rsidR="00F76835" w:rsidRPr="00432F04" w:rsidRDefault="00F76835" w:rsidP="00544E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for Business Server 2015</w:t>
            </w:r>
          </w:p>
        </w:tc>
      </w:tr>
      <w:tr w:rsidR="00F76835" w:rsidRPr="00F76835" w14:paraId="7675F9DE" w14:textId="77777777" w:rsidTr="00544E2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F2D5AF0" w14:textId="77777777" w:rsidR="00F76835" w:rsidRDefault="00F76835" w:rsidP="00544E25">
            <w:pPr>
              <w:rPr>
                <w:rFonts w:ascii="Tahoma" w:hAnsi="Tahoma" w:cs="Tahoma"/>
                <w:b w:val="0"/>
                <w:color w:val="000000" w:themeColor="text1"/>
                <w:sz w:val="16"/>
                <w:szCs w:val="16"/>
              </w:rPr>
            </w:pPr>
          </w:p>
        </w:tc>
        <w:tc>
          <w:tcPr>
            <w:tcW w:w="5400" w:type="dxa"/>
            <w:shd w:val="clear" w:color="auto" w:fill="auto"/>
            <w:vAlign w:val="center"/>
          </w:tcPr>
          <w:p w14:paraId="4A068054" w14:textId="77777777" w:rsidR="00F76835" w:rsidRPr="00F76835" w:rsidRDefault="00F76835" w:rsidP="00544E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n-US"/>
              </w:rPr>
            </w:pPr>
            <w:r w:rsidRPr="00F76835">
              <w:rPr>
                <w:rFonts w:ascii="Tahoma" w:hAnsi="Tahoma" w:cs="Tahoma"/>
                <w:bCs/>
                <w:sz w:val="16"/>
                <w:szCs w:val="19"/>
                <w:lang w:val="en-US"/>
              </w:rPr>
              <w:t>Microsoft Office Audit and Control Management Server 2013</w:t>
            </w:r>
          </w:p>
        </w:tc>
      </w:tr>
    </w:tbl>
    <w:p w14:paraId="26FFB44F" w14:textId="77777777" w:rsidR="00F76835" w:rsidRPr="00682BC7" w:rsidRDefault="00F76835" w:rsidP="00F76835">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F76835" w:rsidRPr="00F21859" w14:paraId="4C21AF00" w14:textId="77777777" w:rsidTr="00544E25">
        <w:trPr>
          <w:trHeight w:val="216"/>
        </w:trPr>
        <w:tc>
          <w:tcPr>
            <w:tcW w:w="10800" w:type="dxa"/>
            <w:shd w:val="clear" w:color="auto" w:fill="F79646"/>
            <w:tcMar>
              <w:top w:w="0" w:type="dxa"/>
              <w:left w:w="108" w:type="dxa"/>
              <w:bottom w:w="0" w:type="dxa"/>
              <w:right w:w="108" w:type="dxa"/>
            </w:tcMar>
            <w:hideMark/>
          </w:tcPr>
          <w:p w14:paraId="3AB4FB83" w14:textId="77777777" w:rsidR="00F76835" w:rsidRPr="00F21859" w:rsidRDefault="00F76835" w:rsidP="00544E25">
            <w:pPr>
              <w:jc w:val="center"/>
              <w:rPr>
                <w:rFonts w:ascii="Tahoma" w:eastAsiaTheme="minorHAnsi" w:hAnsi="Tahoma" w:cs="Tahoma"/>
                <w:b/>
                <w:bCs/>
                <w:color w:val="FFFFFF"/>
                <w:sz w:val="18"/>
                <w:szCs w:val="18"/>
              </w:rPr>
            </w:pPr>
            <w:r>
              <w:rPr>
                <w:rFonts w:ascii="Tahoma" w:hAnsi="Tahoma" w:cs="Tahoma"/>
                <w:b/>
                <w:bCs/>
                <w:color w:val="FFFFFF"/>
              </w:rPr>
              <w:t>Microsoft-Lizenzbedingungen – Änderungen</w:t>
            </w:r>
          </w:p>
        </w:tc>
      </w:tr>
    </w:tbl>
    <w:p w14:paraId="434367BE" w14:textId="77777777" w:rsidR="00F76835" w:rsidRPr="00682BC7" w:rsidRDefault="00F76835" w:rsidP="00F76835">
      <w:pPr>
        <w:rPr>
          <w:rFonts w:ascii="Tahoma" w:hAnsi="Tahoma" w:cs="Tahoma"/>
          <w:lang w:val="en-US" w:eastAsia="en-US" w:bidi="ar-SA"/>
        </w:rPr>
      </w:pPr>
    </w:p>
    <w:p w14:paraId="0BEFCE93" w14:textId="77777777" w:rsidR="00F76835" w:rsidRPr="00DE50DE" w:rsidRDefault="00F76835" w:rsidP="00F76835">
      <w:pPr>
        <w:tabs>
          <w:tab w:val="left" w:pos="4320"/>
        </w:tabs>
      </w:pPr>
      <w:r>
        <w:rPr>
          <w:rFonts w:ascii="Tahoma" w:hAnsi="Tahoma" w:cs="Tahoma"/>
          <w:b/>
          <w:bCs/>
        </w:rPr>
        <w:t>Produktmigrationsgewährungen</w:t>
      </w:r>
    </w:p>
    <w:p w14:paraId="09D49C1F" w14:textId="77777777" w:rsidR="00F76835" w:rsidRPr="00DE50DE" w:rsidRDefault="00F76835" w:rsidP="00F76835">
      <w:pPr>
        <w:tabs>
          <w:tab w:val="left" w:pos="4320"/>
        </w:tabs>
      </w:pPr>
      <w:r>
        <w:rPr>
          <w:rFonts w:ascii="Tahoma" w:hAnsi="Tahoma" w:cs="Tahoma"/>
        </w:rPr>
        <w:t>Konsolidierung der Einträge für Exchange Server, Project Server, SharePoint Server und Skype for Business Server zu einem einzigen Eintrag „Office-Server 2019“, um dies zu kürzen.</w:t>
      </w: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2" w:name="OLE_LINK1"/>
            <w:bookmarkStart w:id="3"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61088BD0"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2016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3B453A60"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6B6385AA"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54E7DA7A"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2017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4E7B0056"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23902821"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4" w:name="_Hlk490564871"/>
            <w:r w:rsidRPr="00AA1E30">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3B050419"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57211811"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4B066C65"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74404179"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2B745653"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5BAFBF40"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76AA4D7"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Enterprise 2017</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76607583"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Professional 2017</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3FEEEFB5"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Test Professional 2017</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D" w14:textId="77777777" w:rsidTr="00470026">
        <w:trPr>
          <w:trHeight w:val="216"/>
        </w:trPr>
        <w:tc>
          <w:tcPr>
            <w:tcW w:w="8488" w:type="dxa"/>
            <w:gridSpan w:val="2"/>
            <w:shd w:val="clear" w:color="auto" w:fill="auto"/>
            <w:vAlign w:val="center"/>
          </w:tcPr>
          <w:p w14:paraId="22BB8CF8" w14:textId="640BC94F" w:rsidR="00DE25DE" w:rsidRPr="00F76835" w:rsidRDefault="00DE25DE" w:rsidP="00FB52EE">
            <w:pPr>
              <w:rPr>
                <w:rFonts w:ascii="Tahoma" w:hAnsi="Tahoma" w:cs="Tahoma"/>
                <w:bCs/>
                <w:sz w:val="16"/>
                <w:szCs w:val="19"/>
                <w:lang w:val="en-US"/>
              </w:rPr>
            </w:pPr>
            <w:r w:rsidRPr="00F7683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38F11284"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w:t>
            </w:r>
            <w:r w:rsidR="008801D6">
              <w:rPr>
                <w:rFonts w:ascii="Tahoma" w:hAnsi="Tahoma" w:cs="Tahoma"/>
                <w:bCs/>
                <w:sz w:val="16"/>
                <w:szCs w:val="19"/>
              </w:rPr>
              <w:t>9</w:t>
            </w:r>
            <w:r w:rsidRPr="00AA1E30">
              <w:rPr>
                <w:rFonts w:ascii="Tahoma" w:hAnsi="Tahoma" w:cs="Tahoma"/>
                <w:bCs/>
                <w:sz w:val="16"/>
                <w:szCs w:val="19"/>
              </w:rPr>
              <w:t>-Remotedesktopdienste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5" w:name="_Q.__Do_I_need_to_buy_Commerce_Serve"/>
      <w:bookmarkEnd w:id="2"/>
      <w:bookmarkEnd w:id="3"/>
      <w:bookmarkEnd w:id="5"/>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w:t>
      </w:r>
      <w:proofErr w:type="spellStart"/>
      <w:r w:rsidRPr="00F76835">
        <w:rPr>
          <w:rFonts w:ascii="Tahoma" w:hAnsi="Tahoma" w:cs="Tahoma"/>
          <w:bCs/>
          <w:iCs/>
          <w:color w:val="000000"/>
          <w:lang w:val="en-US"/>
        </w:rPr>
        <w:t>Produktlizenzen</w:t>
      </w:r>
      <w:proofErr w:type="spellEnd"/>
      <w:r w:rsidRPr="00F76835">
        <w:rPr>
          <w:rFonts w:ascii="Tahoma" w:hAnsi="Tahoma" w:cs="Tahoma"/>
          <w:bCs/>
          <w:iCs/>
          <w:color w:val="000000"/>
          <w:lang w:val="en-US"/>
        </w:rPr>
        <w:t>:</w:t>
      </w:r>
    </w:p>
    <w:p w14:paraId="19AF6885" w14:textId="77DBC9EA"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w:t>
      </w:r>
      <w:r w:rsidR="006D25A5">
        <w:rPr>
          <w:rFonts w:ascii="Tahoma" w:hAnsi="Tahoma" w:cs="Tahoma"/>
          <w:bCs/>
          <w:iCs/>
          <w:color w:val="000000"/>
        </w:rPr>
        <w:t>9</w:t>
      </w:r>
      <w:r w:rsidRPr="00AA1E30">
        <w:rPr>
          <w:rFonts w:ascii="Tahoma" w:hAnsi="Tahoma" w:cs="Tahoma"/>
          <w:bCs/>
          <w:iCs/>
          <w:color w:val="000000"/>
        </w:rPr>
        <w:t>-Remotedesktopdienste</w:t>
      </w:r>
    </w:p>
    <w:p w14:paraId="50B95778" w14:textId="713E076F"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w:t>
      </w:r>
      <w:r w:rsidR="006D25A5">
        <w:rPr>
          <w:rFonts w:ascii="Tahoma" w:hAnsi="Tahoma" w:cs="Tahoma"/>
          <w:bCs/>
          <w:iCs/>
          <w:color w:val="000000"/>
          <w:lang w:val="en-US"/>
        </w:rPr>
        <w:t>6</w:t>
      </w:r>
      <w:r w:rsidRPr="00F76835">
        <w:rPr>
          <w:rFonts w:ascii="Tahoma" w:hAnsi="Tahoma" w:cs="Tahoma"/>
          <w:bCs/>
          <w:iCs/>
          <w:color w:val="000000"/>
          <w:lang w:val="en-US"/>
        </w:rPr>
        <w:t xml:space="preserve">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r w:rsidR="00C83375">
        <w:fldChar w:fldCharType="begin"/>
      </w:r>
      <w:r w:rsidR="00C83375">
        <w:instrText xml:space="preserve"> HYPERLINK "mailto:isvroy@microsoft.com" </w:instrText>
      </w:r>
      <w:r w:rsidR="00C83375">
        <w:fldChar w:fldCharType="separate"/>
      </w:r>
      <w:r>
        <w:rPr>
          <w:rStyle w:val="Hyperlink"/>
          <w:rFonts w:ascii="Tahoma" w:hAnsi="Tahoma" w:cs="Tahoma"/>
        </w:rPr>
        <w:t>isvroy@microsoft.com</w:t>
      </w:r>
      <w:r w:rsidR="00C83375">
        <w:rPr>
          <w:rStyle w:val="Hyperlink"/>
          <w:rFonts w:ascii="Tahoma" w:hAnsi="Tahoma" w:cs="Tahoma"/>
        </w:rPr>
        <w:fldChar w:fldCharType="end"/>
      </w:r>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3D11D80F"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System Center 2016</w:t>
      </w:r>
    </w:p>
    <w:p w14:paraId="6460B818" w14:textId="71EF090F"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 oder 2016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2034F2B7" w14:textId="570CD648" w:rsidR="00F0618B" w:rsidRPr="00AA1E30" w:rsidRDefault="00F0618B" w:rsidP="001502EC">
      <w:pPr>
        <w:tabs>
          <w:tab w:val="left" w:pos="0"/>
        </w:tabs>
        <w:spacing w:before="120" w:after="120"/>
        <w:rPr>
          <w:rFonts w:ascii="Tahoma" w:hAnsi="Tahoma" w:cs="Tahoma"/>
        </w:rPr>
      </w:pPr>
    </w:p>
    <w:p w14:paraId="6387FD31" w14:textId="43AAA1EB" w:rsidR="000B6B47" w:rsidRPr="00AA1E30" w:rsidRDefault="000B6B47" w:rsidP="00D833B1">
      <w:pPr>
        <w:spacing w:before="120" w:after="120"/>
        <w:rPr>
          <w:rFonts w:ascii="Tahoma" w:hAnsi="Tahoma" w:cs="Tahoma"/>
        </w:rPr>
      </w:pPr>
      <w:r w:rsidRPr="00AA1E30">
        <w:rPr>
          <w:rFonts w:ascii="Tahoma" w:hAnsi="Tahoma" w:cs="Tahoma"/>
        </w:rPr>
        <w:t>Kunden mit Endnutzern unter aktiver Integrierter Wartung für SQL Server-Prozessorlizenzen können die Unified Solution der Endnutzer aktualisieren, um BizTalk Server 2013 R2 auf der Grundlage der folgenden Prozessor/Kernverhältnisse einzubinden.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AA1E30"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AA1E30" w:rsidRDefault="000B6B47" w:rsidP="00BF3880">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AA1E30" w:rsidRDefault="000B6B47" w:rsidP="00BF3880">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0B6B47" w:rsidRPr="00AA1E30"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Enterprise Core</w:t>
            </w:r>
            <w:r w:rsidRPr="00AA1E30">
              <w:rPr>
                <w:rFonts w:ascii="Tahoma" w:hAnsi="Tahoma" w:cs="Tahoma"/>
                <w:bCs/>
                <w:sz w:val="16"/>
                <w:szCs w:val="19"/>
                <w:vertAlign w:val="superscript"/>
              </w:rPr>
              <w:t>1</w:t>
            </w:r>
          </w:p>
        </w:tc>
      </w:tr>
      <w:tr w:rsidR="000B6B47" w:rsidRPr="00AA1E30"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AA1E30" w:rsidRDefault="000B6B47" w:rsidP="00BF3880">
            <w:pPr>
              <w:rPr>
                <w:rFonts w:ascii="Tahoma" w:hAnsi="Tahoma" w:cs="Tahoma"/>
                <w:szCs w:val="19"/>
              </w:rPr>
            </w:pPr>
            <w:r w:rsidRPr="00AA1E30">
              <w:rPr>
                <w:rFonts w:ascii="Tahoma" w:hAnsi="Tahoma" w:cs="Tahoma"/>
                <w:bCs/>
                <w:sz w:val="16"/>
                <w:szCs w:val="19"/>
              </w:rPr>
              <w:t>Vier (4) BizTalk Server 2013 R2 Standard Core</w:t>
            </w:r>
            <w:r w:rsidRPr="00AA1E30">
              <w:rPr>
                <w:rFonts w:ascii="Tahoma" w:hAnsi="Tahoma" w:cs="Tahoma"/>
                <w:bCs/>
                <w:sz w:val="16"/>
                <w:szCs w:val="19"/>
                <w:vertAlign w:val="superscript"/>
              </w:rPr>
              <w:t>1</w:t>
            </w:r>
          </w:p>
        </w:tc>
      </w:tr>
      <w:tr w:rsidR="000B6B47" w:rsidRPr="00AA1E30"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Branch Core</w:t>
            </w:r>
            <w:r w:rsidRPr="00AA1E30">
              <w:rPr>
                <w:rFonts w:ascii="Tahoma" w:hAnsi="Tahoma" w:cs="Tahoma"/>
                <w:bCs/>
                <w:sz w:val="16"/>
                <w:szCs w:val="19"/>
                <w:vertAlign w:val="superscript"/>
              </w:rPr>
              <w:t>1</w:t>
            </w:r>
          </w:p>
        </w:tc>
      </w:tr>
    </w:tbl>
    <w:p w14:paraId="5964B9EB" w14:textId="51F47D2A" w:rsidR="00B83983" w:rsidRPr="00AA1E30" w:rsidRDefault="000B6B47"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77777777" w:rsidR="00133A0E" w:rsidRPr="00AA1E30" w:rsidRDefault="00133A0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lastRenderedPageBreak/>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6"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F76835"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 Plus</w:t>
            </w:r>
          </w:p>
        </w:tc>
      </w:tr>
      <w:tr w:rsidR="00F76835" w:rsidRPr="00F76835"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Enterprise 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w:t>
            </w:r>
          </w:p>
        </w:tc>
      </w:tr>
      <w:tr w:rsidR="00F76835" w:rsidRPr="00F76835"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Standard-CAL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6"/>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5D9BE676" w14:textId="1ACAC937" w:rsidR="004247CA" w:rsidRPr="00AA1E30" w:rsidRDefault="004247CA" w:rsidP="00662805">
      <w:pPr>
        <w:spacing w:before="120" w:after="120"/>
        <w:rPr>
          <w:rFonts w:ascii="Tahoma" w:hAnsi="Tahoma" w:cs="Tahoma"/>
        </w:rPr>
      </w:pPr>
      <w:r w:rsidRPr="00AA1E30">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Erhalten Kunden aktive Embedded Maintenance für SQL Server, nachdem SQL Server 2017 bereitgestellt wurde, können sie zu denselben Bedingungen ein Upgrade auf SQL Server 2017 durchführen.</w:t>
      </w:r>
    </w:p>
    <w:p w14:paraId="2E4FB00B" w14:textId="5852D8F8" w:rsidR="004247CA" w:rsidRPr="00AA1E30" w:rsidRDefault="00AF2309" w:rsidP="00662805">
      <w:pPr>
        <w:spacing w:before="120" w:after="120"/>
        <w:rPr>
          <w:rFonts w:ascii="Tahoma" w:hAnsi="Tahoma" w:cs="Tahoma"/>
        </w:rPr>
      </w:pPr>
      <w:r w:rsidRPr="00AA1E30">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Erhalten Kunden aktive Embedded Maintenance für SQL Server, nachdem SQL Server 2017 bereitgestellt wurde, können sie zu denselben Bedingungen ein Upgrade auf SQL Server 2017 durchführen.</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t xml:space="preserve">SQL Server </w:t>
      </w:r>
      <w:r w:rsidRPr="00AA1E30">
        <w:rPr>
          <w:rFonts w:ascii="Tahoma" w:hAnsi="Tahoma" w:cs="Tahoma"/>
          <w:b/>
          <w:color w:val="000000" w:themeColor="text1"/>
        </w:rPr>
        <w:t>(Server/CAL)</w:t>
      </w:r>
    </w:p>
    <w:p w14:paraId="5C8F5330" w14:textId="70960224" w:rsidR="004A5BCA" w:rsidRPr="00AA1E30" w:rsidRDefault="007F1D15" w:rsidP="00662805">
      <w:pPr>
        <w:spacing w:before="120" w:after="120"/>
        <w:rPr>
          <w:rFonts w:ascii="Tahoma" w:hAnsi="Tahoma" w:cs="Tahoma"/>
        </w:rPr>
      </w:pPr>
      <w:r w:rsidRPr="00AA1E30">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Erhalten Kunden aktive Embedded Maintenance für SQL Server, nachdem SQL Server 2017 bereitgestellt wurde, können sie zu denselben Bedingungen ein Upgrade auf SQL Server 2017 Standard durchführen.</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 xml:space="preserve">und SQL Server 2008 R2 Enterprise Server (Laufzeitbeschränkte Verwendung) sind die letzten Versionen von SQL Enterprise Server. Nur Kunden mit Endbenutzern </w:t>
      </w:r>
      <w:r w:rsidRPr="00AA1E30">
        <w:rPr>
          <w:rFonts w:ascii="Tahoma" w:hAnsi="Tahoma" w:cs="Tahoma"/>
          <w:bCs/>
          <w:iCs/>
          <w:color w:val="000000" w:themeColor="text1"/>
        </w:rPr>
        <w:lastRenderedPageBreak/>
        <w:t>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A676AFB" w:rsidR="005D3454" w:rsidRPr="00AA1E30" w:rsidRDefault="005D3454" w:rsidP="00662805">
      <w:pPr>
        <w:tabs>
          <w:tab w:val="left" w:pos="4320"/>
        </w:tabs>
        <w:spacing w:before="120" w:after="120"/>
        <w:rPr>
          <w:rFonts w:ascii="Tahoma" w:hAnsi="Tahoma" w:cs="Tahoma"/>
        </w:rPr>
      </w:pPr>
      <w:r w:rsidRPr="00AA1E30">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Erhalten Kunden aktive Embedded Maintenance für SQL Server, nachdem SQL Server 2017 bereitgestellt wurde, können sie zu denselben Bedingungen ein Upgrade auf SQL Server 2017 Enterprise (Server/CAL) durchführen.</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1C77A50B" w14:textId="2E5D6677" w:rsidR="00DE0884" w:rsidRPr="00AA1E30" w:rsidRDefault="00DE0884" w:rsidP="00662805">
      <w:pPr>
        <w:spacing w:before="120" w:after="120"/>
        <w:rPr>
          <w:rFonts w:ascii="Tahoma" w:hAnsi="Tahoma" w:cs="Tahoma"/>
        </w:rPr>
      </w:pPr>
      <w:r w:rsidRPr="00AA1E30">
        <w:rPr>
          <w:rFonts w:ascii="Tahoma" w:hAnsi="Tahoma" w:cs="Tahoma"/>
          <w:b/>
          <w:bCs/>
        </w:rPr>
        <w:t xml:space="preserve">System Center </w:t>
      </w:r>
    </w:p>
    <w:p w14:paraId="3184B07D" w14:textId="77777777" w:rsidR="0065287E" w:rsidRPr="00AA1E30" w:rsidRDefault="0065287E" w:rsidP="00662805">
      <w:pPr>
        <w:spacing w:before="120" w:after="120"/>
        <w:rPr>
          <w:rFonts w:ascii="Tahoma" w:hAnsi="Tahoma" w:cs="Tahoma"/>
        </w:rPr>
      </w:pPr>
      <w:r w:rsidRPr="00AA1E30">
        <w:rPr>
          <w:rFonts w:ascii="Tahoma" w:hAnsi="Tahoma" w:cs="Tahoma"/>
          <w:b/>
        </w:rPr>
        <w:t>System Center Server 2016</w:t>
      </w:r>
    </w:p>
    <w:p w14:paraId="4A738BFE" w14:textId="77777777" w:rsidR="0065287E" w:rsidRPr="00AA1E30" w:rsidRDefault="0065287E" w:rsidP="00662805">
      <w:pPr>
        <w:spacing w:before="120" w:after="120"/>
        <w:rPr>
          <w:rFonts w:ascii="Tahoma" w:hAnsi="Tahoma" w:cs="Tahoma"/>
        </w:rPr>
      </w:pPr>
      <w:r w:rsidRPr="00AA1E30">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AA1E30"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65287E" w:rsidRPr="00AA1E30"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Datacenter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Datacenter (Core)</w:t>
            </w:r>
          </w:p>
        </w:tc>
      </w:tr>
      <w:tr w:rsidR="0065287E" w:rsidRPr="00AA1E30"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Standard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Standard (Core)</w:t>
            </w:r>
          </w:p>
        </w:tc>
      </w:tr>
    </w:tbl>
    <w:p w14:paraId="6838197E" w14:textId="712E8874" w:rsidR="00D934DF" w:rsidRPr="00DB3EB5" w:rsidRDefault="0065287E" w:rsidP="00DB3EB5">
      <w:pPr>
        <w:keepNext/>
        <w:keepLines/>
        <w:spacing w:before="120" w:after="120"/>
        <w:rPr>
          <w:rFonts w:ascii="Tahoma" w:hAnsi="Tahoma" w:cs="Tahoma"/>
          <w:spacing w:val="-2"/>
        </w:rPr>
      </w:pPr>
      <w:r w:rsidRPr="00DB3EB5">
        <w:rPr>
          <w:rFonts w:ascii="Tahoma" w:hAnsi="Tahoma" w:cs="Tahoma"/>
          <w:bCs/>
          <w:iCs/>
          <w:color w:val="000000" w:themeColor="text1"/>
          <w:spacing w:val="-2"/>
        </w:rPr>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1540E9EC" w:rsidR="00772EF6" w:rsidRPr="00AA1E30" w:rsidRDefault="0065287E"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zum Zeitpunkt des Upgrades (für erweiterte, verbesserte neue Softwareversionen, die vor Ablauf der aktuellen EM-Frist des Endnutzers geplant sind), oder</w:t>
      </w:r>
    </w:p>
    <w:p w14:paraId="26B64F1A" w14:textId="59BBCA07" w:rsidR="00D934DF" w:rsidRPr="00AA1E30" w:rsidRDefault="005940EB"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ab dem letzten Tag der aktuellen EM-Frist des Endnutzers (für erweiterte, verbesserte neue Softwareversionen, die nach diesem Datum geplant sind), vorausgesetzt, dass die EM des Endnutzers verlängert wird.</w:t>
      </w:r>
    </w:p>
    <w:p w14:paraId="338DFCA4" w14:textId="7E9F8D66" w:rsidR="0065287E" w:rsidRPr="00AA1E30" w:rsidRDefault="0065287E" w:rsidP="0065287E">
      <w:pPr>
        <w:spacing w:before="120" w:after="120"/>
        <w:rPr>
          <w:rFonts w:ascii="Tahoma" w:hAnsi="Tahoma" w:cs="Tahoma"/>
        </w:rPr>
      </w:pPr>
      <w:r w:rsidRPr="00AA1E30">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2859E65C" w14:textId="77777777" w:rsidR="00EB0883" w:rsidRPr="00AA1E30" w:rsidRDefault="00EB0883" w:rsidP="00662805">
      <w:pPr>
        <w:spacing w:before="120" w:after="120"/>
        <w:rPr>
          <w:rFonts w:ascii="Tahoma" w:hAnsi="Tahoma" w:cs="Tahoma"/>
        </w:rPr>
      </w:pPr>
    </w:p>
    <w:p w14:paraId="7C1D63EF" w14:textId="77777777" w:rsidR="00A46070" w:rsidRPr="00F76835" w:rsidRDefault="00A46070" w:rsidP="00A46070">
      <w:pPr>
        <w:spacing w:before="120" w:after="120"/>
        <w:rPr>
          <w:rFonts w:ascii="Tahoma" w:hAnsi="Tahoma" w:cs="Tahoma"/>
          <w:lang w:val="en-US"/>
        </w:rPr>
      </w:pPr>
      <w:r w:rsidRPr="00F76835">
        <w:rPr>
          <w:rFonts w:ascii="Tahoma" w:hAnsi="Tahoma" w:cs="Tahoma"/>
          <w:b/>
          <w:lang w:val="en-US"/>
        </w:rPr>
        <w:t>System Center 2016 Data Protection Manager, System Center 2016 Operations Manager, System Center 2016 Orchestrator, System Center 2016 Service Manager</w:t>
      </w:r>
    </w:p>
    <w:p w14:paraId="0E8FC1BC" w14:textId="127AD56B" w:rsidR="00A46070" w:rsidRPr="00AA1E30" w:rsidRDefault="00A46070" w:rsidP="00A46070">
      <w:pPr>
        <w:spacing w:before="120" w:after="120"/>
        <w:rPr>
          <w:rFonts w:ascii="Tahoma" w:hAnsi="Tahoma" w:cs="Tahoma"/>
        </w:rPr>
      </w:pPr>
      <w:r w:rsidRPr="00AA1E30">
        <w:rPr>
          <w:rFonts w:ascii="Tahoma" w:hAnsi="Tahoma" w:cs="Tahoma"/>
        </w:rPr>
        <w:t>System Center 2016 Client Management Suite war die letzte Version der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AA1E30"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A46070" w:rsidRPr="00AA1E30"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F76835" w:rsidRDefault="00A46070" w:rsidP="00133A0E">
            <w:pPr>
              <w:rPr>
                <w:rFonts w:ascii="Tahoma" w:hAnsi="Tahoma" w:cs="Tahoma"/>
                <w:bCs/>
                <w:iCs/>
                <w:color w:val="000000" w:themeColor="text1"/>
                <w:sz w:val="16"/>
                <w:lang w:val="en-US"/>
              </w:rPr>
            </w:pPr>
            <w:r w:rsidRPr="00F76835">
              <w:rPr>
                <w:rFonts w:ascii="Tahoma" w:hAnsi="Tahoma" w:cs="Tahoma"/>
                <w:bCs/>
                <w:iCs/>
                <w:color w:val="000000" w:themeColor="text1"/>
                <w:sz w:val="16"/>
                <w:lang w:val="en-US"/>
              </w:rPr>
              <w:t>Eine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Data Protection Manager</w:t>
            </w:r>
          </w:p>
        </w:tc>
      </w:tr>
      <w:tr w:rsidR="00A46070" w:rsidRPr="00AA1E30"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Operations Manager</w:t>
            </w:r>
          </w:p>
        </w:tc>
      </w:tr>
      <w:tr w:rsidR="00A46070" w:rsidRPr="00AA1E30"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Orchestrator</w:t>
            </w:r>
          </w:p>
        </w:tc>
      </w:tr>
      <w:tr w:rsidR="00A46070" w:rsidRPr="00AA1E30"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Service Manager</w:t>
            </w:r>
          </w:p>
        </w:tc>
      </w:tr>
    </w:tbl>
    <w:p w14:paraId="3551A0FD" w14:textId="77777777" w:rsidR="00A46070" w:rsidRPr="00AA1E30" w:rsidRDefault="00A46070" w:rsidP="00662805">
      <w:pPr>
        <w:spacing w:before="120" w:after="120"/>
        <w:rPr>
          <w:rFonts w:ascii="Tahoma" w:hAnsi="Tahoma" w:cs="Tahoma"/>
        </w:rPr>
      </w:pPr>
    </w:p>
    <w:p w14:paraId="1FA9F3D6" w14:textId="4C6EC001" w:rsidR="00775D5C" w:rsidRPr="00AA1E30" w:rsidRDefault="00775D5C" w:rsidP="005F58E3">
      <w:pPr>
        <w:keepNext/>
        <w:spacing w:before="120" w:after="120"/>
        <w:rPr>
          <w:rFonts w:ascii="Tahoma" w:hAnsi="Tahoma" w:cs="Tahoma"/>
        </w:rPr>
      </w:pPr>
      <w:r w:rsidRPr="00AA1E30">
        <w:rPr>
          <w:rFonts w:ascii="Tahoma" w:hAnsi="Tahoma" w:cs="Tahoma"/>
          <w:b/>
        </w:rPr>
        <w:t>Visual Studio 2017</w:t>
      </w:r>
    </w:p>
    <w:p w14:paraId="55FC0C97" w14:textId="608D28CC" w:rsidR="00775D5C" w:rsidRPr="00AA1E30" w:rsidRDefault="00775D5C" w:rsidP="008E2012">
      <w:pPr>
        <w:spacing w:before="120" w:after="120"/>
        <w:rPr>
          <w:rFonts w:ascii="Tahoma" w:hAnsi="Tahoma" w:cs="Tahoma"/>
          <w:spacing w:val="-2"/>
        </w:rPr>
      </w:pPr>
      <w:r w:rsidRPr="00AA1E30">
        <w:rPr>
          <w:rFonts w:ascii="Tahoma" w:hAnsi="Tahoma" w:cs="Tahoma"/>
          <w:color w:val="000000"/>
          <w:spacing w:val="-2"/>
        </w:rPr>
        <w:t xml:space="preserve">Visual Studio 2017 ist die neueste Version der Visual Studio-Produkte. Kunden mit aktiver </w:t>
      </w:r>
      <w:r w:rsidRPr="00AA1E30">
        <w:rPr>
          <w:rFonts w:ascii="Tahoma" w:hAnsi="Tahoma" w:cs="Tahoma"/>
          <w:spacing w:val="-2"/>
        </w:rPr>
        <w:t xml:space="preserve">Embedded Maintenance </w:t>
      </w:r>
      <w:r w:rsidRPr="00AA1E30">
        <w:rPr>
          <w:rFonts w:ascii="Tahoma" w:hAnsi="Tahoma" w:cs="Tahoma"/>
          <w:color w:val="000000"/>
          <w:spacing w:val="-2"/>
        </w:rPr>
        <w:t>für Visual Studio 2015 sind berechtigt, ein Upgrade auf Visual Studio 2017 durchzuführen und diese Software anstelle der lizenzierten Kopien von Visual Studio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AA1E30"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AA1E30" w:rsidRDefault="00775D5C" w:rsidP="00775D5C">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A1E30" w:rsidRDefault="00775D5C" w:rsidP="00775D5C">
            <w:pPr>
              <w:jc w:val="center"/>
              <w:rPr>
                <w:rFonts w:ascii="Tahoma" w:hAnsi="Tahoma" w:cs="Tahoma"/>
                <w:sz w:val="18"/>
              </w:rPr>
            </w:pPr>
            <w:r w:rsidRPr="00AA1E30">
              <w:rPr>
                <w:rFonts w:ascii="Tahoma" w:hAnsi="Tahoma" w:cs="Tahoma"/>
                <w:b/>
                <w:bCs/>
                <w:iCs/>
                <w:sz w:val="18"/>
              </w:rPr>
              <w:t>Nachfolgerversion</w:t>
            </w:r>
          </w:p>
        </w:tc>
      </w:tr>
      <w:tr w:rsidR="00E73A0D" w:rsidRPr="00AA1E30"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2017</w:t>
            </w:r>
          </w:p>
        </w:tc>
      </w:tr>
      <w:tr w:rsidR="00E73A0D" w:rsidRPr="00AA1E30"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2017</w:t>
            </w:r>
          </w:p>
        </w:tc>
      </w:tr>
      <w:tr w:rsidR="00E73A0D" w:rsidRPr="00AA1E30"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2017</w:t>
            </w:r>
          </w:p>
        </w:tc>
      </w:tr>
    </w:tbl>
    <w:p w14:paraId="2848D2DF" w14:textId="77777777" w:rsidR="00FB52EE" w:rsidRPr="00AA1E30" w:rsidRDefault="00FB52EE" w:rsidP="00662805">
      <w:pPr>
        <w:spacing w:before="120" w:after="120"/>
        <w:rPr>
          <w:rFonts w:ascii="Tahoma" w:hAnsi="Tahoma" w:cs="Tahoma"/>
        </w:rPr>
      </w:pPr>
    </w:p>
    <w:p w14:paraId="18BC45F3" w14:textId="77777777" w:rsidR="00FB52EE" w:rsidRPr="00F76835" w:rsidRDefault="00FB52EE" w:rsidP="00FB52EE">
      <w:pPr>
        <w:keepNext/>
        <w:spacing w:before="120" w:after="120"/>
        <w:rPr>
          <w:rFonts w:ascii="Tahoma" w:hAnsi="Tahoma" w:cs="Tahoma"/>
          <w:lang w:val="en-US"/>
        </w:rPr>
      </w:pPr>
      <w:r w:rsidRPr="00F76835">
        <w:rPr>
          <w:rFonts w:ascii="Tahoma" w:hAnsi="Tahoma" w:cs="Tahoma"/>
          <w:b/>
          <w:lang w:val="en-US"/>
        </w:rPr>
        <w:t>Visual Studio Team Foundation Server 2017</w:t>
      </w:r>
    </w:p>
    <w:p w14:paraId="09D44AA1" w14:textId="035F98B6" w:rsidR="00FB52EE" w:rsidRPr="00AA1E30" w:rsidRDefault="00FB52EE" w:rsidP="00FB52EE">
      <w:pPr>
        <w:spacing w:before="120" w:after="120"/>
        <w:rPr>
          <w:rFonts w:ascii="Tahoma" w:hAnsi="Tahoma" w:cs="Tahoma"/>
        </w:rPr>
      </w:pPr>
      <w:r w:rsidRPr="00AA1E30">
        <w:rPr>
          <w:rFonts w:ascii="Tahoma" w:hAnsi="Tahoma" w:cs="Tahoma"/>
          <w:color w:val="000000"/>
        </w:rPr>
        <w:t xml:space="preserve">Visual Studio Team Foundation Server 2017 ist die neueste Version von Visual Studio Team Foundation Server. Kunden mit aktiver </w:t>
      </w:r>
      <w:r w:rsidRPr="00AA1E30">
        <w:rPr>
          <w:rFonts w:ascii="Tahoma" w:hAnsi="Tahoma" w:cs="Tahoma"/>
        </w:rPr>
        <w:t xml:space="preserve">Embedded Maintenance </w:t>
      </w:r>
      <w:r w:rsidRPr="00AA1E30">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AA1E30"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A1E30" w:rsidRDefault="00FB52EE" w:rsidP="003A569B">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A1E30" w:rsidRDefault="00FB52EE" w:rsidP="00D8171B">
            <w:pPr>
              <w:jc w:val="center"/>
              <w:rPr>
                <w:rFonts w:ascii="Tahoma" w:hAnsi="Tahoma" w:cs="Tahoma"/>
                <w:sz w:val="18"/>
              </w:rPr>
            </w:pPr>
            <w:r w:rsidRPr="00AA1E30">
              <w:rPr>
                <w:rFonts w:ascii="Tahoma" w:hAnsi="Tahoma" w:cs="Tahoma"/>
                <w:b/>
                <w:bCs/>
                <w:iCs/>
                <w:sz w:val="18"/>
              </w:rPr>
              <w:t>Nachfolgerversion</w:t>
            </w:r>
          </w:p>
        </w:tc>
      </w:tr>
      <w:tr w:rsidR="00FB52EE" w:rsidRPr="00F7683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76835" w:rsidRDefault="00FB52EE" w:rsidP="00D8171B">
            <w:pPr>
              <w:rPr>
                <w:rFonts w:ascii="Tahoma" w:hAnsi="Tahoma" w:cs="Tahoma"/>
                <w:bCs/>
                <w:iCs/>
                <w:sz w:val="18"/>
                <w:szCs w:val="18"/>
                <w:lang w:val="en-US"/>
              </w:rPr>
            </w:pPr>
            <w:r w:rsidRPr="00F7683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76835" w:rsidRDefault="00FB52EE" w:rsidP="00D8171B">
            <w:pPr>
              <w:rPr>
                <w:rFonts w:ascii="Tahoma" w:hAnsi="Tahoma" w:cs="Tahoma"/>
                <w:bCs/>
                <w:iCs/>
                <w:sz w:val="18"/>
                <w:szCs w:val="18"/>
                <w:lang w:val="en-US"/>
              </w:rPr>
            </w:pPr>
            <w:r w:rsidRPr="00F76835">
              <w:rPr>
                <w:rFonts w:ascii="Tahoma" w:hAnsi="Tahoma" w:cs="Tahoma"/>
                <w:bCs/>
                <w:sz w:val="16"/>
                <w:szCs w:val="19"/>
                <w:lang w:val="en-US"/>
              </w:rPr>
              <w:t>Visual Studio Team Foundation Server 2017</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8"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9"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0"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1"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E838D" w14:textId="77777777" w:rsidR="0040330A" w:rsidRDefault="0040330A">
      <w:r>
        <w:separator/>
      </w:r>
    </w:p>
    <w:p w14:paraId="0B69A9AB" w14:textId="77777777" w:rsidR="0040330A" w:rsidRDefault="0040330A"/>
    <w:p w14:paraId="6F9EB8E5" w14:textId="77777777" w:rsidR="0040330A" w:rsidRDefault="0040330A"/>
  </w:endnote>
  <w:endnote w:type="continuationSeparator" w:id="0">
    <w:p w14:paraId="17FD19B8" w14:textId="77777777" w:rsidR="0040330A" w:rsidRDefault="0040330A">
      <w:r>
        <w:continuationSeparator/>
      </w:r>
    </w:p>
    <w:p w14:paraId="63D05F24" w14:textId="77777777" w:rsidR="0040330A" w:rsidRDefault="0040330A"/>
    <w:p w14:paraId="4BDEC3DD" w14:textId="77777777" w:rsidR="0040330A" w:rsidRDefault="0040330A"/>
  </w:endnote>
  <w:endnote w:type="continuationNotice" w:id="1">
    <w:p w14:paraId="55610E8B" w14:textId="77777777" w:rsidR="0040330A" w:rsidRDefault="0040330A"/>
    <w:p w14:paraId="0777C277" w14:textId="77777777" w:rsidR="0040330A" w:rsidRDefault="0040330A"/>
    <w:p w14:paraId="186C0C26" w14:textId="77777777" w:rsidR="0040330A" w:rsidRDefault="00403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EA6F33D" w:rsidR="001502EC" w:rsidRDefault="00F76835" w:rsidP="001502EC">
    <w:pPr>
      <w:pStyle w:val="Footer"/>
      <w:tabs>
        <w:tab w:val="clear" w:pos="8640"/>
      </w:tabs>
    </w:pPr>
    <w:r>
      <w:rPr>
        <w:rFonts w:ascii="Tahoma" w:hAnsi="Tahoma" w:cs="Tahoma"/>
        <w:i/>
        <w:snapToGrid w:val="0"/>
        <w:sz w:val="16"/>
        <w:szCs w:val="16"/>
      </w:rPr>
      <w:t>Stand vom 1. November 2018</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5C45138" w:rsidR="001502EC" w:rsidRDefault="00F76835" w:rsidP="001502EC">
    <w:pPr>
      <w:pStyle w:val="Footer"/>
      <w:tabs>
        <w:tab w:val="clear" w:pos="8640"/>
      </w:tabs>
    </w:pPr>
    <w:r>
      <w:rPr>
        <w:rFonts w:ascii="Tahoma" w:hAnsi="Tahoma" w:cs="Tahoma"/>
        <w:i/>
        <w:snapToGrid w:val="0"/>
        <w:sz w:val="16"/>
        <w:szCs w:val="16"/>
      </w:rPr>
      <w:t>Stand vom 1. November 2018</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F045" w14:textId="77777777" w:rsidR="0040330A" w:rsidRDefault="0040330A">
      <w:r>
        <w:separator/>
      </w:r>
    </w:p>
    <w:p w14:paraId="2F60622E" w14:textId="77777777" w:rsidR="0040330A" w:rsidRDefault="0040330A"/>
    <w:p w14:paraId="1FA353C2" w14:textId="77777777" w:rsidR="0040330A" w:rsidRDefault="0040330A"/>
  </w:footnote>
  <w:footnote w:type="continuationSeparator" w:id="0">
    <w:p w14:paraId="060DB395" w14:textId="77777777" w:rsidR="0040330A" w:rsidRDefault="0040330A">
      <w:r>
        <w:continuationSeparator/>
      </w:r>
    </w:p>
    <w:p w14:paraId="56AF1160" w14:textId="77777777" w:rsidR="0040330A" w:rsidRDefault="0040330A"/>
    <w:p w14:paraId="153A7D33" w14:textId="77777777" w:rsidR="0040330A" w:rsidRDefault="0040330A"/>
  </w:footnote>
  <w:footnote w:type="continuationNotice" w:id="1">
    <w:p w14:paraId="12CA3422" w14:textId="77777777" w:rsidR="0040330A" w:rsidRDefault="0040330A"/>
    <w:p w14:paraId="723EB8F7" w14:textId="77777777" w:rsidR="0040330A" w:rsidRDefault="0040330A"/>
    <w:p w14:paraId="6B4AD9E8" w14:textId="77777777" w:rsidR="0040330A" w:rsidRDefault="00403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ok+OEmAqET7eDCVfuoJIcRVcd+CWqDNjk8BzWTX7/vR+guL84NH9qbkeDEO7g0nUOZkGRLFVz1QIeIHEC58fw==" w:salt="wImdPrUgulJdy4gh8D7ZP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40E"/>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3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0F7"/>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5A5"/>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1D6"/>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61"/>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3375"/>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3F72"/>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gp/lifesel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piracy/" TargetMode="Externa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4FE85-6607-466F-A1EC-E2645525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5334</Words>
  <Characters>30404</Characters>
  <Application>Microsoft Office Word</Application>
  <DocSecurity>8</DocSecurity>
  <Lines>253</Lines>
  <Paragraphs>71</Paragraphs>
  <ScaleCrop>false</ScaleCrop>
  <Company/>
  <LinksUpToDate>false</LinksUpToDate>
  <CharactersWithSpaces>35667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2019-03-04T05:45:00Z</dcterms:created>
  <dcterms:modified xsi:type="dcterms:W3CDTF">2019-03-04T05:45:00Z</dcterms:modified>
</cp:coreProperties>
</file>